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B6420" w14:textId="1F098005" w:rsidR="00F01948" w:rsidRPr="00F01948" w:rsidRDefault="00F01948" w:rsidP="00855CAA">
      <w:pPr>
        <w:spacing w:after="0" w:line="240" w:lineRule="auto"/>
        <w:jc w:val="center"/>
        <w:rPr>
          <w:bCs/>
          <w:i/>
          <w:color w:val="2F5496" w:themeColor="accent1" w:themeShade="BF"/>
          <w:sz w:val="28"/>
          <w:szCs w:val="28"/>
        </w:rPr>
      </w:pPr>
      <w:r w:rsidRPr="00F01948">
        <w:rPr>
          <w:bCs/>
          <w:i/>
          <w:color w:val="2F5496" w:themeColor="accent1" w:themeShade="BF"/>
          <w:sz w:val="28"/>
          <w:szCs w:val="28"/>
        </w:rPr>
        <w:t>#SSAM2020   #METIERSSERVICESAUTO   # SEMAINESERVICESAUTO</w:t>
      </w:r>
    </w:p>
    <w:p w14:paraId="03587866" w14:textId="77777777" w:rsidR="00F01948" w:rsidRDefault="00F01948" w:rsidP="00855CAA">
      <w:pPr>
        <w:spacing w:after="0" w:line="240" w:lineRule="auto"/>
        <w:jc w:val="center"/>
        <w:rPr>
          <w:b/>
          <w:bCs/>
          <w:color w:val="2F5496" w:themeColor="accent1" w:themeShade="BF"/>
          <w:sz w:val="28"/>
          <w:szCs w:val="28"/>
        </w:rPr>
      </w:pPr>
    </w:p>
    <w:p w14:paraId="6868829D" w14:textId="014D08D5" w:rsidR="00140762" w:rsidRDefault="00F36B7B" w:rsidP="00855CAA">
      <w:pPr>
        <w:spacing w:after="0" w:line="240" w:lineRule="auto"/>
        <w:jc w:val="center"/>
        <w:rPr>
          <w:b/>
          <w:bCs/>
          <w:color w:val="2F5496" w:themeColor="accent1" w:themeShade="BF"/>
          <w:sz w:val="28"/>
          <w:szCs w:val="28"/>
        </w:rPr>
      </w:pPr>
      <w:r w:rsidRPr="00C66546">
        <w:rPr>
          <w:b/>
          <w:bCs/>
          <w:color w:val="2F5496" w:themeColor="accent1" w:themeShade="BF"/>
          <w:sz w:val="28"/>
          <w:szCs w:val="28"/>
        </w:rPr>
        <w:t>5</w:t>
      </w:r>
      <w:r w:rsidRPr="00C66546">
        <w:rPr>
          <w:b/>
          <w:bCs/>
          <w:color w:val="2F5496" w:themeColor="accent1" w:themeShade="BF"/>
          <w:sz w:val="28"/>
          <w:szCs w:val="28"/>
          <w:vertAlign w:val="superscript"/>
        </w:rPr>
        <w:t>EME</w:t>
      </w:r>
      <w:r w:rsidRPr="00C66546">
        <w:rPr>
          <w:b/>
          <w:bCs/>
          <w:color w:val="2F5496" w:themeColor="accent1" w:themeShade="BF"/>
          <w:sz w:val="28"/>
          <w:szCs w:val="28"/>
        </w:rPr>
        <w:t xml:space="preserve"> </w:t>
      </w:r>
      <w:r w:rsidR="003B331D" w:rsidRPr="003B331D">
        <w:rPr>
          <w:b/>
          <w:bCs/>
          <w:color w:val="2F5496" w:themeColor="accent1" w:themeShade="BF"/>
          <w:sz w:val="28"/>
          <w:szCs w:val="28"/>
        </w:rPr>
        <w:t>É</w:t>
      </w:r>
      <w:r w:rsidRPr="00C66546">
        <w:rPr>
          <w:b/>
          <w:bCs/>
          <w:color w:val="2F5496" w:themeColor="accent1" w:themeShade="BF"/>
          <w:sz w:val="28"/>
          <w:szCs w:val="28"/>
        </w:rPr>
        <w:t>DITION</w:t>
      </w:r>
      <w:r w:rsidR="00C66546" w:rsidRPr="00C66546">
        <w:rPr>
          <w:b/>
          <w:bCs/>
          <w:color w:val="2F5496" w:themeColor="accent1" w:themeShade="BF"/>
          <w:sz w:val="28"/>
          <w:szCs w:val="28"/>
        </w:rPr>
        <w:t xml:space="preserve"> DE</w:t>
      </w:r>
      <w:r w:rsidR="008D5769">
        <w:rPr>
          <w:b/>
          <w:bCs/>
          <w:color w:val="2F5496" w:themeColor="accent1" w:themeShade="BF"/>
          <w:sz w:val="28"/>
          <w:szCs w:val="28"/>
        </w:rPr>
        <w:t xml:space="preserve"> </w:t>
      </w:r>
      <w:r w:rsidR="00C66546" w:rsidRPr="00C66546">
        <w:rPr>
          <w:b/>
          <w:bCs/>
          <w:color w:val="2F5496" w:themeColor="accent1" w:themeShade="BF"/>
          <w:sz w:val="28"/>
          <w:szCs w:val="28"/>
        </w:rPr>
        <w:t xml:space="preserve">LA SEMAINE DES SERVICES DE L’AUTOMOBILE </w:t>
      </w:r>
    </w:p>
    <w:p w14:paraId="255EF684" w14:textId="6651BA64" w:rsidR="00855CAA" w:rsidRDefault="00C66546" w:rsidP="00855CAA">
      <w:pPr>
        <w:spacing w:after="0" w:line="240" w:lineRule="auto"/>
        <w:jc w:val="center"/>
        <w:rPr>
          <w:b/>
          <w:bCs/>
          <w:color w:val="2F5496" w:themeColor="accent1" w:themeShade="BF"/>
          <w:sz w:val="28"/>
          <w:szCs w:val="28"/>
        </w:rPr>
      </w:pPr>
      <w:r w:rsidRPr="00C66546">
        <w:rPr>
          <w:b/>
          <w:bCs/>
          <w:color w:val="2F5496" w:themeColor="accent1" w:themeShade="BF"/>
          <w:sz w:val="28"/>
          <w:szCs w:val="28"/>
        </w:rPr>
        <w:t>ET DE LA MOBILITÉ</w:t>
      </w:r>
      <w:r w:rsidR="002807C1">
        <w:rPr>
          <w:b/>
          <w:bCs/>
          <w:color w:val="2F5496" w:themeColor="accent1" w:themeShade="BF"/>
          <w:sz w:val="28"/>
          <w:szCs w:val="28"/>
        </w:rPr>
        <w:t>,</w:t>
      </w:r>
      <w:r w:rsidRPr="00C66546">
        <w:rPr>
          <w:b/>
          <w:bCs/>
          <w:color w:val="2F5496" w:themeColor="accent1" w:themeShade="BF"/>
          <w:sz w:val="28"/>
          <w:szCs w:val="28"/>
        </w:rPr>
        <w:t xml:space="preserve"> </w:t>
      </w:r>
      <w:r w:rsidR="00487C32" w:rsidRPr="00487C32">
        <w:rPr>
          <w:b/>
          <w:bCs/>
          <w:color w:val="2F5496" w:themeColor="accent1" w:themeShade="BF"/>
          <w:sz w:val="28"/>
          <w:szCs w:val="28"/>
        </w:rPr>
        <w:t>DU 1</w:t>
      </w:r>
      <w:r w:rsidR="00487C32" w:rsidRPr="00487C32">
        <w:rPr>
          <w:b/>
          <w:bCs/>
          <w:color w:val="2F5496" w:themeColor="accent1" w:themeShade="BF"/>
          <w:sz w:val="28"/>
          <w:szCs w:val="28"/>
          <w:vertAlign w:val="superscript"/>
        </w:rPr>
        <w:t>ER</w:t>
      </w:r>
      <w:r w:rsidR="00487C32" w:rsidRPr="00487C32">
        <w:rPr>
          <w:b/>
          <w:bCs/>
          <w:color w:val="2F5496" w:themeColor="accent1" w:themeShade="BF"/>
          <w:sz w:val="28"/>
          <w:szCs w:val="28"/>
        </w:rPr>
        <w:t xml:space="preserve"> AU 8 FEVRIER</w:t>
      </w:r>
      <w:r w:rsidR="002807C1">
        <w:rPr>
          <w:b/>
          <w:bCs/>
          <w:color w:val="2F5496" w:themeColor="accent1" w:themeShade="BF"/>
          <w:sz w:val="28"/>
          <w:szCs w:val="28"/>
        </w:rPr>
        <w:t xml:space="preserve"> 2020 :</w:t>
      </w:r>
    </w:p>
    <w:p w14:paraId="46813550" w14:textId="6C2FA5C1" w:rsidR="00855CAA" w:rsidRDefault="002807C1" w:rsidP="00855CAA">
      <w:pPr>
        <w:spacing w:after="0" w:line="240" w:lineRule="auto"/>
        <w:jc w:val="center"/>
        <w:rPr>
          <w:b/>
          <w:bCs/>
          <w:color w:val="2F5496" w:themeColor="accent1" w:themeShade="BF"/>
          <w:sz w:val="28"/>
          <w:szCs w:val="28"/>
        </w:rPr>
      </w:pPr>
      <w:r>
        <w:rPr>
          <w:b/>
          <w:bCs/>
          <w:color w:val="2F5496" w:themeColor="accent1" w:themeShade="BF"/>
          <w:sz w:val="28"/>
          <w:szCs w:val="28"/>
        </w:rPr>
        <w:t>LA PASSION A DE L’AVENIR</w:t>
      </w:r>
    </w:p>
    <w:p w14:paraId="7AF6C855" w14:textId="77777777" w:rsidR="002807C1" w:rsidRDefault="002807C1" w:rsidP="00855CAA">
      <w:pPr>
        <w:spacing w:after="0" w:line="240" w:lineRule="auto"/>
        <w:jc w:val="center"/>
        <w:rPr>
          <w:b/>
          <w:bCs/>
          <w:color w:val="2F5496" w:themeColor="accent1" w:themeShade="BF"/>
          <w:sz w:val="28"/>
          <w:szCs w:val="28"/>
        </w:rPr>
      </w:pPr>
    </w:p>
    <w:p w14:paraId="3C4DC7E6" w14:textId="52C086C9" w:rsidR="008805FB" w:rsidRDefault="008805FB" w:rsidP="00C66546">
      <w:pPr>
        <w:spacing w:after="0" w:line="240" w:lineRule="auto"/>
        <w:rPr>
          <w:color w:val="FF0000"/>
        </w:rPr>
      </w:pPr>
    </w:p>
    <w:p w14:paraId="3EFFB1A6" w14:textId="14CF4387" w:rsidR="00986053" w:rsidRDefault="002807C1" w:rsidP="00C66546">
      <w:pPr>
        <w:spacing w:after="0" w:line="240" w:lineRule="auto"/>
        <w:rPr>
          <w:b/>
          <w:bCs/>
          <w:color w:val="2F5496" w:themeColor="accent1" w:themeShade="BF"/>
          <w:sz w:val="24"/>
          <w:szCs w:val="24"/>
        </w:rPr>
      </w:pPr>
      <w:r>
        <w:rPr>
          <w:b/>
          <w:bCs/>
          <w:color w:val="2F5496" w:themeColor="accent1" w:themeShade="BF"/>
          <w:sz w:val="24"/>
          <w:szCs w:val="24"/>
        </w:rPr>
        <w:t>Une semaine pour découvrir des métiers qui recrutent</w:t>
      </w:r>
    </w:p>
    <w:p w14:paraId="0A5A5E14" w14:textId="0E15A56D" w:rsidR="00961D46" w:rsidRPr="00047073" w:rsidRDefault="00961D46" w:rsidP="00961D46">
      <w:pPr>
        <w:spacing w:after="0" w:line="240" w:lineRule="auto"/>
        <w:jc w:val="both"/>
      </w:pPr>
    </w:p>
    <w:p w14:paraId="2BA2B5E0" w14:textId="1D819183" w:rsidR="00CB34EE" w:rsidRDefault="002807C1" w:rsidP="002807C1">
      <w:pPr>
        <w:spacing w:after="0" w:line="240" w:lineRule="auto"/>
        <w:jc w:val="both"/>
      </w:pPr>
      <w:r>
        <w:t xml:space="preserve">Chaque année, 15 000 alternants et 50 000 salariés sont recrutés dans plus de 100 métiers de la branche des services de l’automobile. </w:t>
      </w:r>
      <w:r w:rsidR="0073442E">
        <w:t>Pourt</w:t>
      </w:r>
      <w:r w:rsidR="00CB34EE">
        <w:t>ant, certains métiers peinent encore à recruter. C’est pourquoi l’ANFA organise, depuis 2015, l</w:t>
      </w:r>
      <w:r w:rsidR="00961D46" w:rsidRPr="00047073">
        <w:t xml:space="preserve">a Semaine des </w:t>
      </w:r>
      <w:r w:rsidR="00961D46">
        <w:t>S</w:t>
      </w:r>
      <w:r w:rsidR="00961D46" w:rsidRPr="00047073">
        <w:t>ervices de l’</w:t>
      </w:r>
      <w:r w:rsidR="00961D46">
        <w:t>A</w:t>
      </w:r>
      <w:r w:rsidR="00961D46" w:rsidRPr="00047073">
        <w:t xml:space="preserve">utomobile et de la </w:t>
      </w:r>
      <w:r w:rsidR="00961D46">
        <w:t>M</w:t>
      </w:r>
      <w:r w:rsidR="00961D46" w:rsidRPr="00047073">
        <w:t>obilité</w:t>
      </w:r>
      <w:r>
        <w:t xml:space="preserve">, </w:t>
      </w:r>
      <w:r w:rsidR="00CB34EE">
        <w:t>destinée à faire connaître un secteur dynamique, innovant et qui recrute</w:t>
      </w:r>
      <w:r w:rsidR="0073442E">
        <w:t xml:space="preserve"> dans des métiers de service, des métiers pérennes</w:t>
      </w:r>
      <w:r w:rsidR="00CB34EE">
        <w:t xml:space="preserve">. </w:t>
      </w:r>
    </w:p>
    <w:p w14:paraId="492C9001" w14:textId="7DC44549" w:rsidR="00961D46" w:rsidRPr="00961D46" w:rsidRDefault="00961D46" w:rsidP="00CB34EE">
      <w:pPr>
        <w:spacing w:after="0" w:line="240" w:lineRule="auto"/>
        <w:jc w:val="both"/>
      </w:pPr>
    </w:p>
    <w:p w14:paraId="26A7B1BD" w14:textId="1B0BD634" w:rsidR="00961D46" w:rsidRPr="00A2205A" w:rsidRDefault="00CB34EE" w:rsidP="008D5769">
      <w:pPr>
        <w:spacing w:after="0" w:line="240" w:lineRule="auto"/>
        <w:jc w:val="both"/>
        <w:rPr>
          <w:bCs/>
        </w:rPr>
      </w:pPr>
      <w:r w:rsidRPr="00A2205A">
        <w:rPr>
          <w:bCs/>
          <w:i/>
        </w:rPr>
        <w:t xml:space="preserve">« En cinq ans, la SSAM est devenue une manifestation annuelle d'ampleur nationale qui s’inscrit dans le paysage des événements incontournables de promotion des métiers. Des métiers très diversifiés couvrant la durée de vie de l'automobile, du camion, de la moto et du vélo. Des métiers souvent exercés par passion. » </w:t>
      </w:r>
      <w:r w:rsidR="0073442E">
        <w:rPr>
          <w:bCs/>
        </w:rPr>
        <w:t>Stéphane Rivière, Président de l’ANFA.</w:t>
      </w:r>
    </w:p>
    <w:p w14:paraId="46C2386D" w14:textId="77777777" w:rsidR="00CB34EE" w:rsidRPr="00A2205A" w:rsidRDefault="00CB34EE" w:rsidP="008D5769">
      <w:pPr>
        <w:spacing w:after="0" w:line="240" w:lineRule="auto"/>
        <w:jc w:val="both"/>
        <w:rPr>
          <w:b/>
          <w:bCs/>
          <w:i/>
        </w:rPr>
      </w:pPr>
    </w:p>
    <w:p w14:paraId="2CE0E8B5" w14:textId="767AC4FC" w:rsidR="00F36B7B" w:rsidRDefault="00961D46" w:rsidP="008D5769">
      <w:pPr>
        <w:spacing w:after="0" w:line="240" w:lineRule="auto"/>
        <w:jc w:val="both"/>
        <w:rPr>
          <w:b/>
          <w:bCs/>
        </w:rPr>
      </w:pPr>
      <w:r>
        <w:rPr>
          <w:b/>
          <w:bCs/>
        </w:rPr>
        <w:t>#SSAM2020 - LA</w:t>
      </w:r>
      <w:r w:rsidR="00A04A6F">
        <w:rPr>
          <w:b/>
          <w:bCs/>
        </w:rPr>
        <w:t xml:space="preserve"> PASSION A DE L’AVENIR</w:t>
      </w:r>
    </w:p>
    <w:p w14:paraId="6A304D45" w14:textId="14019DDB" w:rsidR="009746E8" w:rsidRDefault="009746E8" w:rsidP="00961D46">
      <w:pPr>
        <w:spacing w:after="0" w:line="240" w:lineRule="auto"/>
        <w:jc w:val="both"/>
      </w:pPr>
    </w:p>
    <w:p w14:paraId="2F52FE99" w14:textId="44812543" w:rsidR="00961D46" w:rsidRDefault="00961D46" w:rsidP="00961D46">
      <w:pPr>
        <w:spacing w:after="0" w:line="240" w:lineRule="auto"/>
        <w:jc w:val="both"/>
      </w:pPr>
      <w:r w:rsidRPr="00986053">
        <w:t xml:space="preserve">Pour </w:t>
      </w:r>
      <w:r w:rsidRPr="00967FE0">
        <w:t>cette édition 2020</w:t>
      </w:r>
      <w:r w:rsidR="001E2AE5">
        <w:t xml:space="preserve">, </w:t>
      </w:r>
      <w:r w:rsidR="00E4395B" w:rsidRPr="00E4395B">
        <w:t>un vaste plan média TV, replay et cinéma, ayant pour slogan « La passion a de l’avenir », est proposé en amont de l’événement</w:t>
      </w:r>
      <w:r w:rsidR="00E47E5C">
        <w:t xml:space="preserve">, à partir du </w:t>
      </w:r>
      <w:r w:rsidR="001E2AE5">
        <w:t>20 janvier</w:t>
      </w:r>
      <w:r w:rsidR="00E4395B" w:rsidRPr="00E4395B">
        <w:t xml:space="preserve">. </w:t>
      </w:r>
      <w:r w:rsidR="00E4395B">
        <w:t>Le</w:t>
      </w:r>
      <w:r w:rsidR="00E4395B" w:rsidRPr="00E4395B">
        <w:t xml:space="preserve"> clip</w:t>
      </w:r>
      <w:r w:rsidR="00E4395B">
        <w:t xml:space="preserve"> a été</w:t>
      </w:r>
      <w:r w:rsidR="00E4395B" w:rsidRPr="00E4395B">
        <w:t xml:space="preserve"> tourné au Campus des services de l’automobile et de la mobilité de Guyancourt, avec des jeunes actuellement en formation</w:t>
      </w:r>
      <w:r w:rsidR="00E4395B">
        <w:t>.</w:t>
      </w:r>
      <w:r w:rsidR="00E4395B" w:rsidRPr="00E4395B">
        <w:t xml:space="preserve"> </w:t>
      </w:r>
      <w:r w:rsidR="00E47E5C">
        <w:t xml:space="preserve">Il annonce </w:t>
      </w:r>
      <w:r w:rsidR="00E4395B">
        <w:t xml:space="preserve">un rendez-vous clé pour les jeunes en recherche d’orientation professionnelle, mais aussi pour les acteurs de la filière désireux d’attirer de nouveaux talents et de faire </w:t>
      </w:r>
      <w:r w:rsidR="00E4395B" w:rsidRPr="00986053">
        <w:t>découvrir</w:t>
      </w:r>
      <w:r w:rsidR="00E4395B">
        <w:t xml:space="preserve"> plus de</w:t>
      </w:r>
      <w:r w:rsidR="00E4395B" w:rsidRPr="00986053">
        <w:t xml:space="preserve"> 100 métiers</w:t>
      </w:r>
      <w:r w:rsidR="00E47E5C">
        <w:t>.</w:t>
      </w:r>
      <w:r w:rsidR="00E4395B" w:rsidRPr="00986053">
        <w:t xml:space="preserve"> </w:t>
      </w:r>
      <w:r w:rsidR="001E2AE5">
        <w:t>500</w:t>
      </w:r>
      <w:r w:rsidR="00E47E5C" w:rsidRPr="00986053">
        <w:t xml:space="preserve"> </w:t>
      </w:r>
      <w:r w:rsidRPr="00986053">
        <w:t xml:space="preserve">événements organisés dans </w:t>
      </w:r>
      <w:r w:rsidR="001E2AE5" w:rsidRPr="001E2AE5">
        <w:t>200</w:t>
      </w:r>
      <w:r w:rsidRPr="00986053">
        <w:t xml:space="preserve"> établissements de formation et entreprises, permettront aux jeunes de </w:t>
      </w:r>
      <w:r w:rsidR="009746E8">
        <w:t>s’informer,</w:t>
      </w:r>
      <w:r w:rsidR="001E2AE5">
        <w:t xml:space="preserve"> </w:t>
      </w:r>
      <w:r w:rsidR="00F01948">
        <w:t>d’</w:t>
      </w:r>
      <w:r w:rsidR="001E2AE5">
        <w:t>échanger</w:t>
      </w:r>
      <w:r w:rsidR="00F01948">
        <w:t>, de</w:t>
      </w:r>
      <w:r w:rsidR="009746E8">
        <w:t xml:space="preserve"> tester</w:t>
      </w:r>
      <w:r w:rsidRPr="00986053">
        <w:t xml:space="preserve"> d</w:t>
      </w:r>
      <w:r w:rsidR="001E2AE5">
        <w:t>e nombreux</w:t>
      </w:r>
      <w:r w:rsidRPr="00986053">
        <w:t xml:space="preserve"> métiers des services de l’automobile</w:t>
      </w:r>
      <w:r w:rsidR="00F01948">
        <w:t xml:space="preserve"> et </w:t>
      </w:r>
      <w:r w:rsidR="001E2AE5">
        <w:t>d’</w:t>
      </w:r>
      <w:r w:rsidR="00F01948">
        <w:t>être déjà, le temps d’une semaine,</w:t>
      </w:r>
      <w:r w:rsidR="001E2AE5">
        <w:t xml:space="preserve"> au cœur d</w:t>
      </w:r>
      <w:r w:rsidR="00F01948">
        <w:t>’</w:t>
      </w:r>
      <w:r w:rsidR="001E2AE5">
        <w:t>u</w:t>
      </w:r>
      <w:r w:rsidR="00F01948">
        <w:t>n</w:t>
      </w:r>
      <w:r w:rsidR="001E2AE5">
        <w:t xml:space="preserve"> secteur professionnel</w:t>
      </w:r>
      <w:r w:rsidR="00F01948">
        <w:t xml:space="preserve"> dynamique.</w:t>
      </w:r>
    </w:p>
    <w:p w14:paraId="7F370B4E" w14:textId="427257DF" w:rsidR="00BD6E0C" w:rsidRPr="00986053" w:rsidRDefault="00BD6E0C" w:rsidP="00961D46">
      <w:pPr>
        <w:spacing w:after="0" w:line="240" w:lineRule="auto"/>
        <w:jc w:val="both"/>
      </w:pPr>
      <w:r>
        <w:br/>
      </w:r>
      <w:r w:rsidRPr="00BD6E0C">
        <w:rPr>
          <w:b/>
          <w:bCs/>
        </w:rPr>
        <w:t>Au programme</w:t>
      </w:r>
      <w:r>
        <w:t> : des journées portes-ouvertes, démonstrations métiers, « vis ma vie », challenges, visites d’ateliers, conférences, job-dating</w:t>
      </w:r>
      <w:r w:rsidR="00D359F6">
        <w:t xml:space="preserve">, visites d’entreprises. De nombreux événements, partout en France, sont présentés sur le </w:t>
      </w:r>
      <w:r w:rsidR="0022371C">
        <w:t xml:space="preserve">tout </w:t>
      </w:r>
      <w:bookmarkStart w:id="0" w:name="_GoBack"/>
      <w:bookmarkEnd w:id="0"/>
      <w:r w:rsidR="0022371C">
        <w:t xml:space="preserve">nouveau </w:t>
      </w:r>
      <w:r w:rsidR="00D359F6">
        <w:t>site internet dédié à la SSAM :</w:t>
      </w:r>
    </w:p>
    <w:p w14:paraId="64DA699A" w14:textId="14E8269E" w:rsidR="004C1A6E" w:rsidRDefault="0022371C" w:rsidP="008D5769">
      <w:pPr>
        <w:spacing w:after="0" w:line="240" w:lineRule="auto"/>
        <w:jc w:val="both"/>
        <w:rPr>
          <w:rStyle w:val="Lienhypertexte"/>
        </w:rPr>
      </w:pPr>
      <w:hyperlink r:id="rId5" w:history="1">
        <w:r w:rsidR="00BD6E0C" w:rsidRPr="007E7BF1">
          <w:rPr>
            <w:rStyle w:val="Lienhypertexte"/>
          </w:rPr>
          <w:t>http://www.semaine-services-auto.com</w:t>
        </w:r>
      </w:hyperlink>
    </w:p>
    <w:p w14:paraId="6F9BD76A" w14:textId="48A3EA3B" w:rsidR="00967FE0" w:rsidRDefault="00967FE0" w:rsidP="008D5769">
      <w:pPr>
        <w:spacing w:after="0" w:line="240" w:lineRule="auto"/>
        <w:jc w:val="both"/>
        <w:rPr>
          <w:rStyle w:val="Lienhypertexte"/>
        </w:rPr>
      </w:pPr>
    </w:p>
    <w:p w14:paraId="535DA27D" w14:textId="77777777" w:rsidR="00967FE0" w:rsidRPr="008D5769" w:rsidRDefault="00967FE0" w:rsidP="008D5769">
      <w:pPr>
        <w:spacing w:after="0" w:line="240" w:lineRule="auto"/>
        <w:jc w:val="both"/>
      </w:pPr>
    </w:p>
    <w:p w14:paraId="49C8F3A4" w14:textId="1A221913" w:rsidR="002772A3" w:rsidRPr="002772A3" w:rsidRDefault="00BD6E0C" w:rsidP="008D5769">
      <w:pPr>
        <w:spacing w:after="0" w:line="240" w:lineRule="auto"/>
        <w:jc w:val="both"/>
        <w:rPr>
          <w:b/>
          <w:bCs/>
        </w:rPr>
      </w:pPr>
      <w:r>
        <w:rPr>
          <w:b/>
          <w:bCs/>
        </w:rPr>
        <w:t>LA PROMOTION D’UN SECTEUR</w:t>
      </w:r>
      <w:r w:rsidR="004C1A6E">
        <w:rPr>
          <w:b/>
          <w:bCs/>
        </w:rPr>
        <w:t xml:space="preserve"> QUI RECRUTE ET EVOLUE</w:t>
      </w:r>
    </w:p>
    <w:p w14:paraId="1E545427" w14:textId="0199D531" w:rsidR="00C66546" w:rsidRPr="008D5769" w:rsidRDefault="009746E8" w:rsidP="00A2205A">
      <w:pPr>
        <w:spacing w:after="0" w:line="240" w:lineRule="auto"/>
        <w:jc w:val="both"/>
      </w:pPr>
      <w:r>
        <w:t>Le</w:t>
      </w:r>
      <w:r w:rsidR="00592809" w:rsidRPr="008D5769">
        <w:t>s services de l’automobile</w:t>
      </w:r>
      <w:r w:rsidR="00D359F6">
        <w:t>, du camion et des deux-roues</w:t>
      </w:r>
      <w:r w:rsidR="00592809" w:rsidRPr="008D5769">
        <w:t xml:space="preserve"> </w:t>
      </w:r>
      <w:r w:rsidR="00F36B7B" w:rsidRPr="008D5769">
        <w:t>regroupe</w:t>
      </w:r>
      <w:r w:rsidR="00D359F6">
        <w:t>nt</w:t>
      </w:r>
      <w:r w:rsidR="00F36B7B" w:rsidRPr="008D5769">
        <w:t xml:space="preserve"> </w:t>
      </w:r>
      <w:r w:rsidR="008805FB">
        <w:t>une centaine</w:t>
      </w:r>
      <w:r w:rsidR="00C66546" w:rsidRPr="008D5769">
        <w:t xml:space="preserve"> de métiers</w:t>
      </w:r>
      <w:r w:rsidR="008805FB">
        <w:t xml:space="preserve"> </w:t>
      </w:r>
      <w:r w:rsidR="006F63E7">
        <w:t>dans</w:t>
      </w:r>
      <w:r w:rsidR="006F63E7" w:rsidRPr="008D5769">
        <w:t xml:space="preserve"> </w:t>
      </w:r>
      <w:r w:rsidR="001D542C" w:rsidRPr="008D5769">
        <w:t>la maintenance</w:t>
      </w:r>
      <w:r w:rsidR="001D542C">
        <w:t>/réparation</w:t>
      </w:r>
      <w:r w:rsidR="001D542C" w:rsidRPr="008D5769">
        <w:t xml:space="preserve">, la vente, </w:t>
      </w:r>
      <w:r w:rsidR="001D542C">
        <w:t>la</w:t>
      </w:r>
      <w:r w:rsidR="001D542C" w:rsidRPr="008D5769">
        <w:t xml:space="preserve"> carrosserie-peinture</w:t>
      </w:r>
      <w:r w:rsidR="00F20042">
        <w:t xml:space="preserve"> et les services</w:t>
      </w:r>
      <w:r w:rsidR="00C66546" w:rsidRPr="008D5769">
        <w:t xml:space="preserve">. </w:t>
      </w:r>
      <w:r w:rsidR="008805FB">
        <w:t>Au total,</w:t>
      </w:r>
      <w:r w:rsidR="00C66546" w:rsidRPr="008D5769">
        <w:t xml:space="preserve"> </w:t>
      </w:r>
      <w:r w:rsidR="00F20042">
        <w:t>414</w:t>
      </w:r>
      <w:r w:rsidR="004C1A6E">
        <w:t xml:space="preserve"> 000</w:t>
      </w:r>
      <w:r w:rsidR="00C66546" w:rsidRPr="008D5769">
        <w:t xml:space="preserve"> professionnels entretiennent </w:t>
      </w:r>
      <w:r w:rsidR="005F512B">
        <w:t>4</w:t>
      </w:r>
      <w:r w:rsidR="00AA0EAB">
        <w:t>7</w:t>
      </w:r>
      <w:r w:rsidR="005F512B">
        <w:t>,</w:t>
      </w:r>
      <w:r w:rsidR="00AA0EAB">
        <w:t>5</w:t>
      </w:r>
      <w:r w:rsidR="00C66546" w:rsidRPr="008D5769">
        <w:t xml:space="preserve"> millions de véhicules </w:t>
      </w:r>
      <w:r w:rsidR="00F20042">
        <w:t>dans 142 000 entreprises</w:t>
      </w:r>
      <w:r w:rsidR="00E82A77">
        <w:t xml:space="preserve"> </w:t>
      </w:r>
      <w:r w:rsidR="00C66546" w:rsidRPr="008D5769">
        <w:t>et offrent chaque jour un service de proximité</w:t>
      </w:r>
      <w:r w:rsidR="00467CEB">
        <w:t xml:space="preserve"> dans les domaines suivants</w:t>
      </w:r>
      <w:r w:rsidR="0034489D">
        <w:t> :</w:t>
      </w:r>
    </w:p>
    <w:p w14:paraId="0F50DB00" w14:textId="1FC1966D" w:rsidR="00C66546" w:rsidRDefault="00C66546" w:rsidP="008D5769">
      <w:pPr>
        <w:spacing w:after="0" w:line="240" w:lineRule="auto"/>
        <w:jc w:val="both"/>
        <w:rPr>
          <w:color w:val="FF0000"/>
        </w:rPr>
      </w:pPr>
    </w:p>
    <w:p w14:paraId="47C8E711" w14:textId="172566E3" w:rsidR="00FD01CB" w:rsidRDefault="00FD01CB" w:rsidP="00FD01CB">
      <w:pPr>
        <w:pStyle w:val="Paragraphedeliste"/>
        <w:numPr>
          <w:ilvl w:val="0"/>
          <w:numId w:val="3"/>
        </w:numPr>
        <w:spacing w:after="0" w:line="240" w:lineRule="auto"/>
        <w:jc w:val="both"/>
      </w:pPr>
      <w:r>
        <w:t>Commerce et maintenance automobile, peinture et carrosserie</w:t>
      </w:r>
    </w:p>
    <w:p w14:paraId="0952E002" w14:textId="74283771" w:rsidR="00FD01CB" w:rsidRDefault="00FD01CB" w:rsidP="00FD01CB">
      <w:pPr>
        <w:pStyle w:val="Paragraphedeliste"/>
        <w:numPr>
          <w:ilvl w:val="0"/>
          <w:numId w:val="3"/>
        </w:numPr>
        <w:spacing w:after="0" w:line="240" w:lineRule="auto"/>
        <w:jc w:val="both"/>
      </w:pPr>
      <w:r>
        <w:t>Commerce et maintenance camion</w:t>
      </w:r>
    </w:p>
    <w:p w14:paraId="576D3605" w14:textId="2F63C768" w:rsidR="00FD01CB" w:rsidRDefault="00FD01CB" w:rsidP="00FD01CB">
      <w:pPr>
        <w:pStyle w:val="Paragraphedeliste"/>
        <w:numPr>
          <w:ilvl w:val="0"/>
          <w:numId w:val="3"/>
        </w:numPr>
        <w:spacing w:after="0" w:line="240" w:lineRule="auto"/>
        <w:jc w:val="both"/>
      </w:pPr>
      <w:r>
        <w:t>Commerce et maintenance motocycle</w:t>
      </w:r>
    </w:p>
    <w:p w14:paraId="1A210675" w14:textId="6A501831" w:rsidR="00FD01CB" w:rsidRDefault="00FD01CB" w:rsidP="00FD01CB">
      <w:pPr>
        <w:pStyle w:val="Paragraphedeliste"/>
        <w:numPr>
          <w:ilvl w:val="0"/>
          <w:numId w:val="3"/>
        </w:numPr>
        <w:spacing w:after="0" w:line="240" w:lineRule="auto"/>
        <w:jc w:val="both"/>
      </w:pPr>
      <w:r>
        <w:t>Commerce et maintenance cycle</w:t>
      </w:r>
    </w:p>
    <w:p w14:paraId="23389704" w14:textId="35D93C56" w:rsidR="00FD01CB" w:rsidRDefault="00FD01CB" w:rsidP="00FD01CB">
      <w:pPr>
        <w:pStyle w:val="Paragraphedeliste"/>
        <w:numPr>
          <w:ilvl w:val="0"/>
          <w:numId w:val="3"/>
        </w:numPr>
        <w:spacing w:after="0" w:line="240" w:lineRule="auto"/>
        <w:jc w:val="both"/>
      </w:pPr>
      <w:r>
        <w:t>Centre auto et réparateur rapide</w:t>
      </w:r>
    </w:p>
    <w:p w14:paraId="69EC8D33" w14:textId="246E4041" w:rsidR="00FD01CB" w:rsidRDefault="00FD01CB" w:rsidP="00FD01CB">
      <w:pPr>
        <w:pStyle w:val="Paragraphedeliste"/>
        <w:numPr>
          <w:ilvl w:val="0"/>
          <w:numId w:val="3"/>
        </w:numPr>
        <w:spacing w:after="0" w:line="240" w:lineRule="auto"/>
        <w:jc w:val="both"/>
      </w:pPr>
      <w:r>
        <w:t>Pièces de rechanges et accessoires</w:t>
      </w:r>
    </w:p>
    <w:p w14:paraId="09D2CE3E" w14:textId="77777777" w:rsidR="00FD01CB" w:rsidRPr="007C3806" w:rsidRDefault="00FD01CB" w:rsidP="00FD01CB">
      <w:pPr>
        <w:pStyle w:val="Paragraphedeliste"/>
        <w:numPr>
          <w:ilvl w:val="0"/>
          <w:numId w:val="3"/>
        </w:numPr>
        <w:spacing w:after="0" w:line="240" w:lineRule="auto"/>
        <w:jc w:val="both"/>
      </w:pPr>
      <w:r w:rsidRPr="007C3806">
        <w:t xml:space="preserve">Stations-service </w:t>
      </w:r>
    </w:p>
    <w:p w14:paraId="40DEEF98" w14:textId="77777777" w:rsidR="00FD01CB" w:rsidRPr="007C3806" w:rsidRDefault="00FD01CB" w:rsidP="00FD01CB">
      <w:pPr>
        <w:pStyle w:val="Paragraphedeliste"/>
        <w:numPr>
          <w:ilvl w:val="0"/>
          <w:numId w:val="3"/>
        </w:numPr>
        <w:spacing w:after="0" w:line="240" w:lineRule="auto"/>
        <w:jc w:val="both"/>
      </w:pPr>
      <w:r w:rsidRPr="007C3806">
        <w:t xml:space="preserve">Location de véhicules </w:t>
      </w:r>
    </w:p>
    <w:p w14:paraId="170CF901" w14:textId="77777777" w:rsidR="00FD01CB" w:rsidRPr="007C3806" w:rsidRDefault="00FD01CB" w:rsidP="00FD01CB">
      <w:pPr>
        <w:pStyle w:val="Paragraphedeliste"/>
        <w:numPr>
          <w:ilvl w:val="0"/>
          <w:numId w:val="3"/>
        </w:numPr>
        <w:spacing w:after="0" w:line="240" w:lineRule="auto"/>
        <w:jc w:val="both"/>
      </w:pPr>
      <w:r w:rsidRPr="007C3806">
        <w:t xml:space="preserve">Parcs de stationnement </w:t>
      </w:r>
    </w:p>
    <w:p w14:paraId="20A5DAE0" w14:textId="77777777" w:rsidR="00FD01CB" w:rsidRDefault="00FD01CB" w:rsidP="00FD01CB">
      <w:pPr>
        <w:pStyle w:val="Paragraphedeliste"/>
        <w:numPr>
          <w:ilvl w:val="0"/>
          <w:numId w:val="3"/>
        </w:numPr>
        <w:spacing w:after="0" w:line="240" w:lineRule="auto"/>
        <w:jc w:val="both"/>
      </w:pPr>
      <w:r w:rsidRPr="007C3806">
        <w:lastRenderedPageBreak/>
        <w:t>Démolisseurs recycleurs</w:t>
      </w:r>
    </w:p>
    <w:p w14:paraId="17910914" w14:textId="77777777" w:rsidR="00FD01CB" w:rsidRPr="007C3806" w:rsidRDefault="00FD01CB" w:rsidP="00FD01CB">
      <w:pPr>
        <w:pStyle w:val="Paragraphedeliste"/>
        <w:numPr>
          <w:ilvl w:val="0"/>
          <w:numId w:val="3"/>
        </w:numPr>
        <w:spacing w:after="0" w:line="240" w:lineRule="auto"/>
        <w:jc w:val="both"/>
      </w:pPr>
      <w:r w:rsidRPr="007C3806">
        <w:t>Dépannage-remorquage</w:t>
      </w:r>
    </w:p>
    <w:p w14:paraId="136E7BED" w14:textId="77777777" w:rsidR="00FD01CB" w:rsidRPr="007C3806" w:rsidRDefault="00FD01CB" w:rsidP="00FD01CB">
      <w:pPr>
        <w:pStyle w:val="Paragraphedeliste"/>
        <w:numPr>
          <w:ilvl w:val="0"/>
          <w:numId w:val="3"/>
        </w:numPr>
        <w:spacing w:after="0" w:line="240" w:lineRule="auto"/>
        <w:jc w:val="both"/>
      </w:pPr>
      <w:r w:rsidRPr="007C3806">
        <w:t>Enseignement de la conduite et de la sécurité routière</w:t>
      </w:r>
    </w:p>
    <w:p w14:paraId="5EA0BF00" w14:textId="77777777" w:rsidR="00FD01CB" w:rsidRPr="007C3806" w:rsidRDefault="00FD01CB" w:rsidP="00FD01CB">
      <w:pPr>
        <w:pStyle w:val="Paragraphedeliste"/>
        <w:numPr>
          <w:ilvl w:val="0"/>
          <w:numId w:val="3"/>
        </w:numPr>
        <w:spacing w:after="0" w:line="240" w:lineRule="auto"/>
        <w:jc w:val="both"/>
      </w:pPr>
      <w:r w:rsidRPr="007C3806">
        <w:t xml:space="preserve">Contrôle technique </w:t>
      </w:r>
    </w:p>
    <w:p w14:paraId="57CC42AF" w14:textId="77777777" w:rsidR="00FD01CB" w:rsidRPr="007C3806" w:rsidRDefault="00FD01CB" w:rsidP="00FD01CB">
      <w:pPr>
        <w:pStyle w:val="Paragraphedeliste"/>
        <w:numPr>
          <w:ilvl w:val="0"/>
          <w:numId w:val="3"/>
        </w:numPr>
        <w:spacing w:after="0" w:line="240" w:lineRule="auto"/>
        <w:jc w:val="both"/>
      </w:pPr>
      <w:r w:rsidRPr="007C3806">
        <w:t xml:space="preserve">Stations de lavage </w:t>
      </w:r>
    </w:p>
    <w:p w14:paraId="314D4499" w14:textId="243B119D" w:rsidR="00B14E5A" w:rsidRDefault="00B14E5A" w:rsidP="00B14E5A">
      <w:pPr>
        <w:spacing w:after="0" w:line="240" w:lineRule="auto"/>
        <w:jc w:val="both"/>
      </w:pPr>
    </w:p>
    <w:p w14:paraId="091F681D" w14:textId="6098BF38" w:rsidR="00B14E5A" w:rsidRPr="00967FE0" w:rsidRDefault="00F20042" w:rsidP="00B14E5A">
      <w:pPr>
        <w:spacing w:after="0" w:line="240" w:lineRule="auto"/>
        <w:jc w:val="both"/>
      </w:pPr>
      <w:r>
        <w:t>L</w:t>
      </w:r>
      <w:r w:rsidRPr="00967FE0">
        <w:t xml:space="preserve">’arrivée </w:t>
      </w:r>
      <w:r w:rsidR="009F1146">
        <w:t>dans un avenir proche</w:t>
      </w:r>
      <w:r>
        <w:t xml:space="preserve"> </w:t>
      </w:r>
      <w:r w:rsidR="00B14E5A" w:rsidRPr="00967FE0">
        <w:t>des</w:t>
      </w:r>
      <w:r w:rsidR="009F1146">
        <w:t xml:space="preserve"> </w:t>
      </w:r>
      <w:r w:rsidR="00B14E5A" w:rsidRPr="00967FE0">
        <w:t>véhicules connectés</w:t>
      </w:r>
      <w:r>
        <w:t xml:space="preserve"> puis</w:t>
      </w:r>
      <w:r w:rsidR="00B14E5A" w:rsidRPr="00967FE0">
        <w:t xml:space="preserve"> autonomes </w:t>
      </w:r>
      <w:r>
        <w:t xml:space="preserve">et </w:t>
      </w:r>
      <w:r w:rsidR="00B14E5A" w:rsidRPr="00967FE0">
        <w:t>l’émergence de nouveaux comportements sociétaux (autopartage, covoiturage, respect de l’environnement…)</w:t>
      </w:r>
      <w:r>
        <w:t xml:space="preserve"> impactent </w:t>
      </w:r>
      <w:r w:rsidR="0075499D">
        <w:t>déjà les compétences et les formations</w:t>
      </w:r>
      <w:r w:rsidR="00B14E5A" w:rsidRPr="00967FE0">
        <w:t>.</w:t>
      </w:r>
    </w:p>
    <w:p w14:paraId="5C2A19CB" w14:textId="77777777" w:rsidR="0034489D" w:rsidRDefault="0034489D" w:rsidP="008D5769">
      <w:pPr>
        <w:spacing w:after="0" w:line="240" w:lineRule="auto"/>
        <w:jc w:val="both"/>
        <w:rPr>
          <w:color w:val="FF0000"/>
        </w:rPr>
      </w:pPr>
    </w:p>
    <w:p w14:paraId="6E20332B" w14:textId="07E5C1E5" w:rsidR="00F36B7B" w:rsidRDefault="0034489D" w:rsidP="008D5769">
      <w:pPr>
        <w:spacing w:after="0" w:line="240" w:lineRule="auto"/>
        <w:jc w:val="both"/>
        <w:rPr>
          <w:b/>
          <w:bCs/>
        </w:rPr>
      </w:pPr>
      <w:r>
        <w:rPr>
          <w:b/>
          <w:bCs/>
        </w:rPr>
        <w:t xml:space="preserve">UN SECTEUR </w:t>
      </w:r>
      <w:r w:rsidR="006E2D19" w:rsidRPr="006E2D19">
        <w:rPr>
          <w:b/>
          <w:bCs/>
        </w:rPr>
        <w:t xml:space="preserve">ACCESSIBLE VIA </w:t>
      </w:r>
      <w:r w:rsidR="001D542C">
        <w:rPr>
          <w:b/>
          <w:bCs/>
        </w:rPr>
        <w:t xml:space="preserve">UN IMPORTANT </w:t>
      </w:r>
      <w:r w:rsidR="00E82A77">
        <w:rPr>
          <w:b/>
          <w:bCs/>
        </w:rPr>
        <w:t xml:space="preserve">CHOIX </w:t>
      </w:r>
      <w:r w:rsidR="001D542C">
        <w:rPr>
          <w:b/>
          <w:bCs/>
        </w:rPr>
        <w:t>DE</w:t>
      </w:r>
      <w:r w:rsidR="006E2D19" w:rsidRPr="006E2D19">
        <w:rPr>
          <w:b/>
          <w:bCs/>
        </w:rPr>
        <w:t xml:space="preserve"> FORMATIONS </w:t>
      </w:r>
    </w:p>
    <w:p w14:paraId="3D76E19A" w14:textId="2F133794" w:rsidR="008D5769" w:rsidRPr="00BD6E0C" w:rsidRDefault="007C3806" w:rsidP="008D5769">
      <w:pPr>
        <w:spacing w:after="0" w:line="240" w:lineRule="auto"/>
        <w:jc w:val="both"/>
        <w:rPr>
          <w:b/>
          <w:bCs/>
        </w:rPr>
      </w:pPr>
      <w:r w:rsidRPr="007C3806">
        <w:t xml:space="preserve">Si </w:t>
      </w:r>
      <w:r w:rsidR="004C1A6E">
        <w:t>le secteur</w:t>
      </w:r>
      <w:r w:rsidRPr="007C3806">
        <w:t xml:space="preserve"> des services de l’automobile </w:t>
      </w:r>
      <w:r w:rsidR="00E82A77">
        <w:t>compte</w:t>
      </w:r>
      <w:r w:rsidR="00E82A77" w:rsidRPr="007C3806">
        <w:t xml:space="preserve"> </w:t>
      </w:r>
      <w:r w:rsidR="001D542C">
        <w:t>un nombre important de</w:t>
      </w:r>
      <w:r w:rsidRPr="007C3806">
        <w:t xml:space="preserve"> </w:t>
      </w:r>
      <w:r w:rsidR="00E82A77">
        <w:t>métiers</w:t>
      </w:r>
      <w:r w:rsidRPr="007C3806">
        <w:t xml:space="preserve">, </w:t>
      </w:r>
      <w:r w:rsidR="00E82A77">
        <w:t>il</w:t>
      </w:r>
      <w:r w:rsidRPr="007C3806">
        <w:t xml:space="preserve"> </w:t>
      </w:r>
      <w:r w:rsidR="00AA0EAB">
        <w:t>offre</w:t>
      </w:r>
      <w:r w:rsidRPr="007C3806">
        <w:t xml:space="preserve"> également </w:t>
      </w:r>
      <w:r w:rsidR="00AA0EAB">
        <w:t xml:space="preserve">un </w:t>
      </w:r>
      <w:r w:rsidR="00E82A77">
        <w:t xml:space="preserve">vaste </w:t>
      </w:r>
      <w:r w:rsidR="00AA0EAB">
        <w:t xml:space="preserve">choix de </w:t>
      </w:r>
      <w:r w:rsidRPr="007C3806">
        <w:t xml:space="preserve">formations </w:t>
      </w:r>
      <w:r w:rsidR="001D542C">
        <w:t xml:space="preserve">complètes. </w:t>
      </w:r>
      <w:r w:rsidR="004C1A6E">
        <w:t xml:space="preserve">En effet, </w:t>
      </w:r>
      <w:r w:rsidR="00961D46">
        <w:t>plus</w:t>
      </w:r>
      <w:r w:rsidRPr="007C3806">
        <w:t xml:space="preserve"> de </w:t>
      </w:r>
      <w:r w:rsidR="00E82A77">
        <w:t>90</w:t>
      </w:r>
      <w:r w:rsidR="00E82A77" w:rsidRPr="007C3806">
        <w:t xml:space="preserve"> </w:t>
      </w:r>
      <w:r w:rsidRPr="007C3806">
        <w:t>diplômes</w:t>
      </w:r>
      <w:r w:rsidR="00E82A77">
        <w:t>,</w:t>
      </w:r>
      <w:r w:rsidRPr="007C3806">
        <w:t xml:space="preserve"> </w:t>
      </w:r>
      <w:r w:rsidR="00E82A77" w:rsidRPr="007C3806">
        <w:t>du CAP au diplôme d’ingénieur</w:t>
      </w:r>
      <w:r w:rsidR="00E82A77">
        <w:t>,</w:t>
      </w:r>
      <w:r w:rsidR="00E82A77" w:rsidRPr="007C3806">
        <w:t xml:space="preserve"> </w:t>
      </w:r>
      <w:r w:rsidRPr="007C3806">
        <w:t>et certifications</w:t>
      </w:r>
      <w:r w:rsidR="001D542C" w:rsidRPr="007C3806">
        <w:t>, CQP (certificats de qualification professionnelle</w:t>
      </w:r>
      <w:r w:rsidR="001D542C">
        <w:t xml:space="preserve">), sont proposés aux jeunes en orientation, </w:t>
      </w:r>
      <w:r w:rsidR="00E82A77">
        <w:t xml:space="preserve">mais aussi </w:t>
      </w:r>
      <w:r w:rsidR="001D542C">
        <w:t xml:space="preserve">aux </w:t>
      </w:r>
      <w:r w:rsidR="001D542C" w:rsidRPr="007C3806">
        <w:t xml:space="preserve">salariés et </w:t>
      </w:r>
      <w:r w:rsidR="001D542C">
        <w:t xml:space="preserve">aux </w:t>
      </w:r>
      <w:r w:rsidR="001D542C" w:rsidRPr="007C3806">
        <w:t>personnes en reconversion</w:t>
      </w:r>
      <w:r w:rsidR="0034489D">
        <w:t> ?</w:t>
      </w:r>
      <w:r w:rsidR="001D542C">
        <w:t xml:space="preserve"> pour </w:t>
      </w:r>
      <w:r w:rsidR="009F1146">
        <w:t>accéder</w:t>
      </w:r>
      <w:r w:rsidR="001D542C">
        <w:t xml:space="preserve"> à </w:t>
      </w:r>
      <w:r w:rsidRPr="007C3806">
        <w:t>des postes techniques, de management ou d’expertise</w:t>
      </w:r>
      <w:r>
        <w:rPr>
          <w:b/>
          <w:bCs/>
        </w:rPr>
        <w:t>.</w:t>
      </w:r>
    </w:p>
    <w:p w14:paraId="558BC68A" w14:textId="77777777" w:rsidR="00CC02A7" w:rsidRDefault="00CC02A7" w:rsidP="008D5769">
      <w:pPr>
        <w:spacing w:after="0" w:line="240" w:lineRule="auto"/>
        <w:jc w:val="both"/>
      </w:pPr>
    </w:p>
    <w:p w14:paraId="1A7E9CEC" w14:textId="77777777" w:rsidR="008A64F3" w:rsidRDefault="008A64F3" w:rsidP="008D5769">
      <w:pPr>
        <w:spacing w:after="0" w:line="240" w:lineRule="auto"/>
        <w:jc w:val="both"/>
      </w:pPr>
      <w:r w:rsidRPr="008A64F3">
        <w:rPr>
          <w:b/>
          <w:bCs/>
        </w:rPr>
        <w:t>INFORMATIONS PRATIQUES</w:t>
      </w:r>
      <w:r w:rsidRPr="008A64F3">
        <w:t xml:space="preserve"> </w:t>
      </w:r>
    </w:p>
    <w:p w14:paraId="391326A8" w14:textId="4FD2371E" w:rsidR="008A64F3" w:rsidRDefault="009F1146" w:rsidP="008A64F3">
      <w:pPr>
        <w:pStyle w:val="Paragraphedeliste"/>
        <w:numPr>
          <w:ilvl w:val="0"/>
          <w:numId w:val="5"/>
        </w:numPr>
        <w:spacing w:after="0" w:line="240" w:lineRule="auto"/>
        <w:jc w:val="both"/>
      </w:pPr>
      <w:r>
        <w:t>Pour tout savoir sur la SSAM 2020</w:t>
      </w:r>
      <w:r w:rsidR="008A64F3" w:rsidRPr="008A64F3">
        <w:t xml:space="preserve"> : </w:t>
      </w:r>
      <w:hyperlink r:id="rId6" w:history="1">
        <w:r w:rsidR="008A64F3" w:rsidRPr="007E7BF1">
          <w:rPr>
            <w:rStyle w:val="Lienhypertexte"/>
          </w:rPr>
          <w:t>http://www.semaine-services-auto.com</w:t>
        </w:r>
      </w:hyperlink>
    </w:p>
    <w:p w14:paraId="40E22EF5" w14:textId="77777777" w:rsidR="00986053" w:rsidRDefault="00986053" w:rsidP="00986053">
      <w:pPr>
        <w:pStyle w:val="Paragraphedeliste"/>
        <w:numPr>
          <w:ilvl w:val="1"/>
          <w:numId w:val="5"/>
        </w:numPr>
      </w:pPr>
      <w:proofErr w:type="gramStart"/>
      <w:r>
        <w:t>Le hashtag</w:t>
      </w:r>
      <w:proofErr w:type="gramEnd"/>
      <w:r>
        <w:t xml:space="preserve"> </w:t>
      </w:r>
      <w:r w:rsidR="008A64F3" w:rsidRPr="008A64F3">
        <w:t>#SSAM2020</w:t>
      </w:r>
      <w:r>
        <w:t> </w:t>
      </w:r>
    </w:p>
    <w:p w14:paraId="192E988A" w14:textId="2BA52E5D" w:rsidR="008A64F3" w:rsidRDefault="00986053" w:rsidP="00986053">
      <w:pPr>
        <w:pStyle w:val="Paragraphedeliste"/>
        <w:numPr>
          <w:ilvl w:val="1"/>
          <w:numId w:val="5"/>
        </w:numPr>
      </w:pPr>
      <w:r>
        <w:t xml:space="preserve">Le Facebook de la SSAM : </w:t>
      </w:r>
      <w:hyperlink r:id="rId7" w:history="1">
        <w:r w:rsidRPr="004C07D1">
          <w:rPr>
            <w:rStyle w:val="Lienhypertexte"/>
          </w:rPr>
          <w:t>https://www.facebook.com/metiersservicesauto</w:t>
        </w:r>
      </w:hyperlink>
      <w:r w:rsidR="008A64F3">
        <w:t xml:space="preserve"> </w:t>
      </w:r>
    </w:p>
    <w:p w14:paraId="7AF0677E" w14:textId="4CB9835E" w:rsidR="00986053" w:rsidRPr="008A64F3" w:rsidRDefault="00986053" w:rsidP="00986053">
      <w:pPr>
        <w:pStyle w:val="Paragraphedeliste"/>
        <w:numPr>
          <w:ilvl w:val="1"/>
          <w:numId w:val="5"/>
        </w:numPr>
      </w:pPr>
      <w:r>
        <w:t xml:space="preserve">L’Instagram de la SSAM : </w:t>
      </w:r>
      <w:hyperlink r:id="rId8" w:history="1">
        <w:r w:rsidRPr="004C07D1">
          <w:rPr>
            <w:rStyle w:val="Lienhypertexte"/>
          </w:rPr>
          <w:t>https://www.instagram.com/metiers_services_auto/</w:t>
        </w:r>
      </w:hyperlink>
      <w:r>
        <w:t xml:space="preserve"> </w:t>
      </w:r>
    </w:p>
    <w:p w14:paraId="417BB2B9" w14:textId="77777777" w:rsidR="005949B5" w:rsidRDefault="005949B5" w:rsidP="008A64F3">
      <w:pPr>
        <w:spacing w:after="0" w:line="240" w:lineRule="auto"/>
        <w:jc w:val="both"/>
        <w:rPr>
          <w:b/>
          <w:bCs/>
        </w:rPr>
      </w:pPr>
    </w:p>
    <w:p w14:paraId="509005D2" w14:textId="1D0BB65C" w:rsidR="008A64F3" w:rsidRPr="008A64F3" w:rsidRDefault="008A64F3" w:rsidP="008A64F3">
      <w:pPr>
        <w:spacing w:after="0" w:line="240" w:lineRule="auto"/>
        <w:jc w:val="both"/>
        <w:rPr>
          <w:b/>
          <w:bCs/>
        </w:rPr>
      </w:pPr>
      <w:r w:rsidRPr="008A64F3">
        <w:rPr>
          <w:b/>
          <w:bCs/>
        </w:rPr>
        <w:t>À PROPOS DE L’ANFA</w:t>
      </w:r>
      <w:r w:rsidR="00A366C8">
        <w:rPr>
          <w:b/>
          <w:bCs/>
        </w:rPr>
        <w:t xml:space="preserve"> - </w:t>
      </w:r>
      <w:r w:rsidRPr="008A64F3">
        <w:rPr>
          <w:b/>
          <w:bCs/>
        </w:rPr>
        <w:t xml:space="preserve"> </w:t>
      </w:r>
      <w:hyperlink r:id="rId9" w:history="1">
        <w:r w:rsidR="00A366C8" w:rsidRPr="007E7BF1">
          <w:rPr>
            <w:rStyle w:val="Lienhypertexte"/>
            <w:b/>
            <w:bCs/>
          </w:rPr>
          <w:t>WWW.ANFA-AUTO.FR</w:t>
        </w:r>
      </w:hyperlink>
      <w:r w:rsidR="00A366C8">
        <w:rPr>
          <w:b/>
          <w:bCs/>
        </w:rPr>
        <w:t xml:space="preserve"> </w:t>
      </w:r>
    </w:p>
    <w:p w14:paraId="5D44E45C" w14:textId="31F1913B" w:rsidR="008A64F3" w:rsidRDefault="009F1146" w:rsidP="009F1146">
      <w:pPr>
        <w:spacing w:after="0" w:line="240" w:lineRule="auto"/>
        <w:jc w:val="both"/>
      </w:pPr>
      <w:r w:rsidRPr="009F1146">
        <w:t>L’ANFA est chargée par la Commission Paritaire Nationale de la mise en œuvre de dispositifs relevant de la politique nationale</w:t>
      </w:r>
      <w:r>
        <w:t xml:space="preserve"> </w:t>
      </w:r>
      <w:r w:rsidRPr="009F1146">
        <w:t>de formation de la branche des Services de l’Automobile. À ce titre, l’ANFA anime l’Observatoire Prospectif des Métiers et des Qualifications (OPMQ) et apporte une expertise à la branche dans le cadre</w:t>
      </w:r>
      <w:r>
        <w:t xml:space="preserve"> </w:t>
      </w:r>
      <w:r w:rsidRPr="009F1146">
        <w:t>de la GPEC de branche,</w:t>
      </w:r>
      <w:r>
        <w:t xml:space="preserve"> </w:t>
      </w:r>
      <w:r w:rsidRPr="009F1146">
        <w:t>propose une ingénierie des dispositifs de formation professionnelle,</w:t>
      </w:r>
      <w:r>
        <w:t xml:space="preserve"> </w:t>
      </w:r>
      <w:r w:rsidRPr="009F1146">
        <w:t>élabore des certifications,</w:t>
      </w:r>
      <w:r>
        <w:t xml:space="preserve"> </w:t>
      </w:r>
      <w:r w:rsidRPr="009F1146">
        <w:t>assure la promotion des métiers de la Branche,</w:t>
      </w:r>
      <w:r>
        <w:t xml:space="preserve"> </w:t>
      </w:r>
      <w:r w:rsidRPr="009F1146">
        <w:t>développe l’apprentissage notamment via ses réseaux de CFA.</w:t>
      </w:r>
    </w:p>
    <w:p w14:paraId="1BE3EBB6" w14:textId="77777777" w:rsidR="009F1146" w:rsidRDefault="009F1146" w:rsidP="009F1146">
      <w:pPr>
        <w:spacing w:after="0" w:line="240" w:lineRule="auto"/>
        <w:jc w:val="both"/>
      </w:pPr>
    </w:p>
    <w:p w14:paraId="778C1C6D" w14:textId="77777777" w:rsidR="008A64F3" w:rsidRDefault="008A64F3" w:rsidP="008A64F3">
      <w:pPr>
        <w:spacing w:after="0" w:line="240" w:lineRule="auto"/>
        <w:jc w:val="both"/>
      </w:pPr>
    </w:p>
    <w:p w14:paraId="1BA3340A" w14:textId="4E703518" w:rsidR="008A64F3" w:rsidRDefault="008A64F3" w:rsidP="008A64F3">
      <w:pPr>
        <w:spacing w:after="0" w:line="240" w:lineRule="auto"/>
        <w:jc w:val="both"/>
        <w:rPr>
          <w:b/>
          <w:bCs/>
        </w:rPr>
      </w:pPr>
      <w:r w:rsidRPr="008A64F3">
        <w:rPr>
          <w:b/>
          <w:bCs/>
        </w:rPr>
        <w:t>LES CHIFFRES CL</w:t>
      </w:r>
      <w:bookmarkStart w:id="1" w:name="_Hlk26959053"/>
      <w:r w:rsidRPr="008A64F3">
        <w:rPr>
          <w:b/>
          <w:bCs/>
        </w:rPr>
        <w:t>É</w:t>
      </w:r>
      <w:bookmarkEnd w:id="1"/>
      <w:r w:rsidRPr="008A64F3">
        <w:rPr>
          <w:b/>
          <w:bCs/>
        </w:rPr>
        <w:t xml:space="preserve">S : </w:t>
      </w:r>
    </w:p>
    <w:p w14:paraId="234995C3" w14:textId="6B36125E" w:rsidR="008A64F3" w:rsidRDefault="009F1146" w:rsidP="008A64F3">
      <w:pPr>
        <w:pStyle w:val="Paragraphedeliste"/>
        <w:numPr>
          <w:ilvl w:val="0"/>
          <w:numId w:val="6"/>
        </w:numPr>
        <w:spacing w:after="0" w:line="240" w:lineRule="auto"/>
        <w:jc w:val="both"/>
      </w:pPr>
      <w:r>
        <w:t xml:space="preserve"> 414 </w:t>
      </w:r>
      <w:r w:rsidR="00AA0EAB">
        <w:t>000</w:t>
      </w:r>
      <w:r w:rsidR="008A64F3">
        <w:t xml:space="preserve"> professionnels – </w:t>
      </w:r>
      <w:r w:rsidR="001D542C">
        <w:t>134 30</w:t>
      </w:r>
      <w:r w:rsidR="00AA0EAB">
        <w:t>0</w:t>
      </w:r>
      <w:r w:rsidR="008A64F3">
        <w:t xml:space="preserve"> entreprises </w:t>
      </w:r>
    </w:p>
    <w:p w14:paraId="136850E6" w14:textId="3C957BC6" w:rsidR="008A64F3" w:rsidRDefault="001D542C" w:rsidP="008A64F3">
      <w:pPr>
        <w:pStyle w:val="Paragraphedeliste"/>
        <w:numPr>
          <w:ilvl w:val="0"/>
          <w:numId w:val="6"/>
        </w:numPr>
        <w:spacing w:after="0" w:line="240" w:lineRule="auto"/>
        <w:jc w:val="both"/>
      </w:pPr>
      <w:r>
        <w:t xml:space="preserve">60 </w:t>
      </w:r>
      <w:r w:rsidR="00B14E5A">
        <w:t>500</w:t>
      </w:r>
      <w:r w:rsidR="008A64F3">
        <w:t xml:space="preserve"> jeunes en formation </w:t>
      </w:r>
    </w:p>
    <w:p w14:paraId="5D7189B4" w14:textId="7F5275AE" w:rsidR="008A64F3" w:rsidRPr="00A2205A" w:rsidRDefault="009F1146" w:rsidP="008A64F3">
      <w:pPr>
        <w:pStyle w:val="Paragraphedeliste"/>
        <w:numPr>
          <w:ilvl w:val="0"/>
          <w:numId w:val="6"/>
        </w:numPr>
        <w:spacing w:after="0" w:line="240" w:lineRule="auto"/>
        <w:jc w:val="both"/>
      </w:pPr>
      <w:r w:rsidRPr="00A2205A">
        <w:t>29 300</w:t>
      </w:r>
      <w:r w:rsidR="008A64F3" w:rsidRPr="00A2205A">
        <w:t xml:space="preserve"> </w:t>
      </w:r>
      <w:r w:rsidR="00E2568F" w:rsidRPr="00A2205A">
        <w:t>alternants</w:t>
      </w:r>
    </w:p>
    <w:p w14:paraId="6CC88B38" w14:textId="69508C0B" w:rsidR="008A64F3" w:rsidRPr="00A2205A" w:rsidRDefault="00E2568F" w:rsidP="008A64F3">
      <w:pPr>
        <w:pStyle w:val="Paragraphedeliste"/>
        <w:numPr>
          <w:ilvl w:val="0"/>
          <w:numId w:val="6"/>
        </w:numPr>
        <w:spacing w:after="0" w:line="240" w:lineRule="auto"/>
        <w:jc w:val="both"/>
      </w:pPr>
      <w:r w:rsidRPr="00A2205A">
        <w:t xml:space="preserve">900 </w:t>
      </w:r>
      <w:r w:rsidR="008A64F3" w:rsidRPr="00A2205A">
        <w:t>tuteurs et maîtres d’apprentissage accompagnés </w:t>
      </w:r>
    </w:p>
    <w:p w14:paraId="2DADE7BF" w14:textId="7128B5FC" w:rsidR="008A64F3" w:rsidRPr="00A2205A" w:rsidRDefault="00E2568F" w:rsidP="008A64F3">
      <w:pPr>
        <w:pStyle w:val="Paragraphedeliste"/>
        <w:numPr>
          <w:ilvl w:val="0"/>
          <w:numId w:val="6"/>
        </w:numPr>
        <w:spacing w:after="0" w:line="240" w:lineRule="auto"/>
        <w:jc w:val="both"/>
      </w:pPr>
      <w:r w:rsidRPr="00A2205A">
        <w:t>2037</w:t>
      </w:r>
      <w:r w:rsidR="008A64F3" w:rsidRPr="00A2205A">
        <w:t xml:space="preserve"> CQP délivrés </w:t>
      </w:r>
    </w:p>
    <w:p w14:paraId="0656A322" w14:textId="77777777" w:rsidR="00CC02A7" w:rsidRPr="008A64F3" w:rsidRDefault="00CC02A7" w:rsidP="008A64F3">
      <w:pPr>
        <w:spacing w:after="0" w:line="240" w:lineRule="auto"/>
        <w:jc w:val="both"/>
        <w:rPr>
          <w:b/>
          <w:bCs/>
        </w:rPr>
      </w:pPr>
    </w:p>
    <w:p w14:paraId="3CE6115B" w14:textId="66110C18" w:rsidR="005949B5" w:rsidRDefault="008A64F3" w:rsidP="008A64F3">
      <w:pPr>
        <w:spacing w:after="0" w:line="240" w:lineRule="auto"/>
        <w:jc w:val="both"/>
      </w:pPr>
      <w:r w:rsidRPr="008A64F3">
        <w:rPr>
          <w:b/>
          <w:bCs/>
        </w:rPr>
        <w:t>AGENCE DE RELATIONS PRESSE :</w:t>
      </w:r>
      <w:r>
        <w:t xml:space="preserve"> </w:t>
      </w:r>
    </w:p>
    <w:p w14:paraId="355F357D" w14:textId="6A70596D" w:rsidR="00AA0EAB" w:rsidRDefault="00AA0EAB" w:rsidP="008A64F3">
      <w:pPr>
        <w:spacing w:after="0" w:line="240" w:lineRule="auto"/>
        <w:jc w:val="both"/>
      </w:pPr>
      <w:proofErr w:type="spellStart"/>
      <w:r>
        <w:t>Com’Over</w:t>
      </w:r>
      <w:proofErr w:type="spellEnd"/>
    </w:p>
    <w:p w14:paraId="72DEC927" w14:textId="6DA9C416" w:rsidR="005949B5" w:rsidRDefault="005949B5" w:rsidP="008A64F3">
      <w:pPr>
        <w:spacing w:after="0" w:line="240" w:lineRule="auto"/>
        <w:jc w:val="both"/>
      </w:pPr>
      <w:r>
        <w:t>Tél : 09 81 86 53 74</w:t>
      </w:r>
    </w:p>
    <w:p w14:paraId="6C06909C" w14:textId="680715DE" w:rsidR="005949B5" w:rsidRDefault="005949B5" w:rsidP="008A64F3">
      <w:pPr>
        <w:spacing w:after="0" w:line="240" w:lineRule="auto"/>
        <w:jc w:val="both"/>
      </w:pPr>
      <w:r>
        <w:t>anfa</w:t>
      </w:r>
      <w:r w:rsidR="008A64F3">
        <w:t>@</w:t>
      </w:r>
      <w:r>
        <w:t>com-over</w:t>
      </w:r>
      <w:r w:rsidR="008A64F3">
        <w:t xml:space="preserve">.com </w:t>
      </w:r>
    </w:p>
    <w:p w14:paraId="773FE649" w14:textId="724F04F8" w:rsidR="005949B5" w:rsidRDefault="005949B5" w:rsidP="008A64F3">
      <w:pPr>
        <w:spacing w:after="0" w:line="240" w:lineRule="auto"/>
        <w:jc w:val="both"/>
      </w:pPr>
      <w:r>
        <w:t>Pauline Demoustier</w:t>
      </w:r>
      <w:r w:rsidR="008A64F3">
        <w:t xml:space="preserve"> – 0</w:t>
      </w:r>
      <w:r>
        <w:t xml:space="preserve">7 69 05 25 93 </w:t>
      </w:r>
    </w:p>
    <w:p w14:paraId="5C7E8BDD" w14:textId="7DC87B2B" w:rsidR="00986053" w:rsidRDefault="00986053" w:rsidP="008A64F3">
      <w:pPr>
        <w:spacing w:after="0" w:line="240" w:lineRule="auto"/>
        <w:jc w:val="both"/>
      </w:pPr>
    </w:p>
    <w:p w14:paraId="0F2A1151" w14:textId="5BE70B18" w:rsidR="00986053" w:rsidRDefault="00986053" w:rsidP="008A64F3">
      <w:pPr>
        <w:spacing w:after="0" w:line="240" w:lineRule="auto"/>
        <w:jc w:val="both"/>
      </w:pPr>
    </w:p>
    <w:p w14:paraId="278610AF" w14:textId="2543FBE8" w:rsidR="005949B5" w:rsidRPr="005949B5" w:rsidRDefault="005949B5" w:rsidP="005949B5">
      <w:pPr>
        <w:spacing w:after="0" w:line="240" w:lineRule="auto"/>
        <w:jc w:val="center"/>
        <w:rPr>
          <w:b/>
          <w:bCs/>
          <w:color w:val="2F5496" w:themeColor="accent1" w:themeShade="BF"/>
          <w:sz w:val="28"/>
          <w:szCs w:val="28"/>
        </w:rPr>
      </w:pPr>
      <w:r w:rsidRPr="005949B5">
        <w:rPr>
          <w:b/>
          <w:bCs/>
          <w:color w:val="2F5496" w:themeColor="accent1" w:themeShade="BF"/>
          <w:sz w:val="28"/>
          <w:szCs w:val="28"/>
        </w:rPr>
        <w:t>#SSAM20</w:t>
      </w:r>
      <w:r>
        <w:rPr>
          <w:b/>
          <w:bCs/>
          <w:color w:val="2F5496" w:themeColor="accent1" w:themeShade="BF"/>
          <w:sz w:val="28"/>
          <w:szCs w:val="28"/>
        </w:rPr>
        <w:t>20</w:t>
      </w:r>
      <w:r w:rsidRPr="005949B5">
        <w:rPr>
          <w:b/>
          <w:bCs/>
          <w:color w:val="2F5496" w:themeColor="accent1" w:themeShade="BF"/>
          <w:sz w:val="28"/>
          <w:szCs w:val="28"/>
        </w:rPr>
        <w:t xml:space="preserve"> – LES ETABLISSEMENTS PARTICIPANTS</w:t>
      </w:r>
    </w:p>
    <w:sectPr w:rsidR="005949B5" w:rsidRPr="005949B5" w:rsidSect="00F0194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0551"/>
    <w:multiLevelType w:val="hybridMultilevel"/>
    <w:tmpl w:val="2DD22734"/>
    <w:lvl w:ilvl="0" w:tplc="A6A4502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6876BDB"/>
    <w:multiLevelType w:val="hybridMultilevel"/>
    <w:tmpl w:val="1A6642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6F2799F"/>
    <w:multiLevelType w:val="hybridMultilevel"/>
    <w:tmpl w:val="4810F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640D6"/>
    <w:multiLevelType w:val="hybridMultilevel"/>
    <w:tmpl w:val="07D4C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DB18A8"/>
    <w:multiLevelType w:val="hybridMultilevel"/>
    <w:tmpl w:val="47388EEC"/>
    <w:lvl w:ilvl="0" w:tplc="3F4E0E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4B7FDD"/>
    <w:multiLevelType w:val="hybridMultilevel"/>
    <w:tmpl w:val="FD043976"/>
    <w:lvl w:ilvl="0" w:tplc="93F0D5A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BF7D33"/>
    <w:multiLevelType w:val="hybridMultilevel"/>
    <w:tmpl w:val="92F2B68E"/>
    <w:lvl w:ilvl="0" w:tplc="F35EE6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6E0B69"/>
    <w:multiLevelType w:val="hybridMultilevel"/>
    <w:tmpl w:val="D70EF1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53233A"/>
    <w:multiLevelType w:val="hybridMultilevel"/>
    <w:tmpl w:val="D8E43900"/>
    <w:lvl w:ilvl="0" w:tplc="D0FE2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7"/>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09"/>
    <w:rsid w:val="00043C62"/>
    <w:rsid w:val="00047073"/>
    <w:rsid w:val="000C7645"/>
    <w:rsid w:val="000E481D"/>
    <w:rsid w:val="00140762"/>
    <w:rsid w:val="00162160"/>
    <w:rsid w:val="001D542C"/>
    <w:rsid w:val="001E2AE5"/>
    <w:rsid w:val="0022371C"/>
    <w:rsid w:val="002772A3"/>
    <w:rsid w:val="002807C1"/>
    <w:rsid w:val="00290F20"/>
    <w:rsid w:val="002E455C"/>
    <w:rsid w:val="0034489D"/>
    <w:rsid w:val="003B331D"/>
    <w:rsid w:val="003B385D"/>
    <w:rsid w:val="003F2BFA"/>
    <w:rsid w:val="00432200"/>
    <w:rsid w:val="00467CEB"/>
    <w:rsid w:val="00487C32"/>
    <w:rsid w:val="004C1A6E"/>
    <w:rsid w:val="004F0305"/>
    <w:rsid w:val="00592809"/>
    <w:rsid w:val="005949B5"/>
    <w:rsid w:val="005A419B"/>
    <w:rsid w:val="005F512B"/>
    <w:rsid w:val="006D34D4"/>
    <w:rsid w:val="006E2D19"/>
    <w:rsid w:val="006F63E7"/>
    <w:rsid w:val="0073442E"/>
    <w:rsid w:val="0075499D"/>
    <w:rsid w:val="007C3806"/>
    <w:rsid w:val="00814A23"/>
    <w:rsid w:val="008211F5"/>
    <w:rsid w:val="00855CAA"/>
    <w:rsid w:val="00875275"/>
    <w:rsid w:val="008805FB"/>
    <w:rsid w:val="008A64F3"/>
    <w:rsid w:val="008D5769"/>
    <w:rsid w:val="008E0B90"/>
    <w:rsid w:val="00961D46"/>
    <w:rsid w:val="00967FE0"/>
    <w:rsid w:val="009746E8"/>
    <w:rsid w:val="00986053"/>
    <w:rsid w:val="009C1913"/>
    <w:rsid w:val="009F1146"/>
    <w:rsid w:val="00A04A6F"/>
    <w:rsid w:val="00A2205A"/>
    <w:rsid w:val="00A366C8"/>
    <w:rsid w:val="00A56BB4"/>
    <w:rsid w:val="00AA0EAB"/>
    <w:rsid w:val="00B14E5A"/>
    <w:rsid w:val="00B50563"/>
    <w:rsid w:val="00BD6E0C"/>
    <w:rsid w:val="00BE55FA"/>
    <w:rsid w:val="00C66546"/>
    <w:rsid w:val="00CB34EE"/>
    <w:rsid w:val="00CC02A7"/>
    <w:rsid w:val="00D359F6"/>
    <w:rsid w:val="00E2568F"/>
    <w:rsid w:val="00E4395B"/>
    <w:rsid w:val="00E47E5C"/>
    <w:rsid w:val="00E82A77"/>
    <w:rsid w:val="00EE0126"/>
    <w:rsid w:val="00F01948"/>
    <w:rsid w:val="00F20042"/>
    <w:rsid w:val="00F36B7B"/>
    <w:rsid w:val="00F562BA"/>
    <w:rsid w:val="00F82101"/>
    <w:rsid w:val="00FC38F8"/>
    <w:rsid w:val="00FD0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8B15"/>
  <w15:chartTrackingRefBased/>
  <w15:docId w15:val="{05134785-E484-437B-B990-5FDB921B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62BA"/>
    <w:rPr>
      <w:color w:val="0000FF"/>
      <w:u w:val="single"/>
    </w:rPr>
  </w:style>
  <w:style w:type="paragraph" w:styleId="Paragraphedeliste">
    <w:name w:val="List Paragraph"/>
    <w:basedOn w:val="Normal"/>
    <w:uiPriority w:val="34"/>
    <w:qFormat/>
    <w:rsid w:val="00875275"/>
    <w:pPr>
      <w:ind w:left="720"/>
      <w:contextualSpacing/>
    </w:pPr>
  </w:style>
  <w:style w:type="character" w:styleId="Mentionnonrsolue">
    <w:name w:val="Unresolved Mention"/>
    <w:basedOn w:val="Policepardfaut"/>
    <w:uiPriority w:val="99"/>
    <w:semiHidden/>
    <w:unhideWhenUsed/>
    <w:rsid w:val="000C7645"/>
    <w:rPr>
      <w:color w:val="605E5C"/>
      <w:shd w:val="clear" w:color="auto" w:fill="E1DFDD"/>
    </w:rPr>
  </w:style>
  <w:style w:type="character" w:styleId="Lienhypertextesuivivisit">
    <w:name w:val="FollowedHyperlink"/>
    <w:basedOn w:val="Policepardfaut"/>
    <w:uiPriority w:val="99"/>
    <w:semiHidden/>
    <w:unhideWhenUsed/>
    <w:rsid w:val="00967FE0"/>
    <w:rPr>
      <w:color w:val="954F72" w:themeColor="followedHyperlink"/>
      <w:u w:val="single"/>
    </w:rPr>
  </w:style>
  <w:style w:type="paragraph" w:styleId="Textedebulles">
    <w:name w:val="Balloon Text"/>
    <w:basedOn w:val="Normal"/>
    <w:link w:val="TextedebullesCar"/>
    <w:uiPriority w:val="99"/>
    <w:semiHidden/>
    <w:unhideWhenUsed/>
    <w:rsid w:val="002807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0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etiers_services_auto/" TargetMode="External"/><Relationship Id="rId3" Type="http://schemas.openxmlformats.org/officeDocument/2006/relationships/settings" Target="settings.xml"/><Relationship Id="rId7" Type="http://schemas.openxmlformats.org/officeDocument/2006/relationships/hyperlink" Target="https://www.facebook.com/metiersservicesau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aine-services-auto.com" TargetMode="External"/><Relationship Id="rId11" Type="http://schemas.openxmlformats.org/officeDocument/2006/relationships/theme" Target="theme/theme1.xml"/><Relationship Id="rId5" Type="http://schemas.openxmlformats.org/officeDocument/2006/relationships/hyperlink" Target="http://www.semaine-services-aut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FA-AUT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Keziah</dc:creator>
  <cp:keywords/>
  <dc:description/>
  <cp:lastModifiedBy>Marie Joelle DEPARDIEU</cp:lastModifiedBy>
  <cp:revision>5</cp:revision>
  <dcterms:created xsi:type="dcterms:W3CDTF">2019-12-13T13:02:00Z</dcterms:created>
  <dcterms:modified xsi:type="dcterms:W3CDTF">2019-12-19T16:27:00Z</dcterms:modified>
</cp:coreProperties>
</file>